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690" w:rsidRPr="006A126D" w:rsidRDefault="00D36690" w:rsidP="00D36690">
      <w:pPr>
        <w:ind w:firstLine="708"/>
        <w:jc w:val="both"/>
        <w:rPr>
          <w:sz w:val="22"/>
          <w:szCs w:val="22"/>
        </w:rPr>
      </w:pPr>
      <w:r w:rsidRPr="006A126D">
        <w:rPr>
          <w:sz w:val="22"/>
          <w:szCs w:val="22"/>
        </w:rPr>
        <w:t>Na temelju članka 72. i 73. Zakona o komunalnom gospodarstvu („N</w:t>
      </w:r>
      <w:r w:rsidR="00841990" w:rsidRPr="006A126D">
        <w:rPr>
          <w:sz w:val="22"/>
          <w:szCs w:val="22"/>
        </w:rPr>
        <w:t>arodne novine</w:t>
      </w:r>
      <w:r w:rsidRPr="006A126D">
        <w:rPr>
          <w:sz w:val="22"/>
          <w:szCs w:val="22"/>
        </w:rPr>
        <w:t>“, br. 68/18</w:t>
      </w:r>
      <w:r w:rsidR="00ED3C54" w:rsidRPr="006A126D">
        <w:rPr>
          <w:sz w:val="22"/>
          <w:szCs w:val="22"/>
        </w:rPr>
        <w:t>,</w:t>
      </w:r>
      <w:r w:rsidRPr="006A126D">
        <w:rPr>
          <w:sz w:val="22"/>
          <w:szCs w:val="22"/>
        </w:rPr>
        <w:t xml:space="preserve"> 110/18</w:t>
      </w:r>
      <w:r w:rsidR="00ED3C54" w:rsidRPr="006A126D">
        <w:rPr>
          <w:sz w:val="22"/>
          <w:szCs w:val="22"/>
        </w:rPr>
        <w:t xml:space="preserve"> i 32/20</w:t>
      </w:r>
      <w:r w:rsidRPr="006A126D">
        <w:rPr>
          <w:sz w:val="22"/>
          <w:szCs w:val="22"/>
        </w:rPr>
        <w:t xml:space="preserve">) </w:t>
      </w:r>
      <w:r w:rsidR="00CB336E" w:rsidRPr="006A126D">
        <w:rPr>
          <w:sz w:val="22"/>
          <w:szCs w:val="22"/>
        </w:rPr>
        <w:t>i članak 2</w:t>
      </w:r>
      <w:r w:rsidRPr="006A126D">
        <w:rPr>
          <w:sz w:val="22"/>
          <w:szCs w:val="22"/>
        </w:rPr>
        <w:t>9. Statuta Grada Vodica („Službeni glasnik Grada Vodica“, br. 02/</w:t>
      </w:r>
      <w:r w:rsidR="00CB336E" w:rsidRPr="006A126D">
        <w:rPr>
          <w:sz w:val="22"/>
          <w:szCs w:val="22"/>
        </w:rPr>
        <w:t>2</w:t>
      </w:r>
      <w:r w:rsidRPr="006A126D">
        <w:rPr>
          <w:sz w:val="22"/>
          <w:szCs w:val="22"/>
        </w:rPr>
        <w:t xml:space="preserve">1), </w:t>
      </w:r>
      <w:r w:rsidR="00F25DFD" w:rsidRPr="006A126D">
        <w:rPr>
          <w:sz w:val="22"/>
          <w:szCs w:val="22"/>
        </w:rPr>
        <w:t>Gradsko Vijeće Grada Vodica na 2</w:t>
      </w:r>
      <w:r w:rsidRPr="006A126D">
        <w:rPr>
          <w:sz w:val="22"/>
          <w:szCs w:val="22"/>
        </w:rPr>
        <w:t>. sjednici od</w:t>
      </w:r>
      <w:r w:rsidR="00996645" w:rsidRPr="006A126D">
        <w:rPr>
          <w:sz w:val="22"/>
          <w:szCs w:val="22"/>
        </w:rPr>
        <w:t xml:space="preserve"> 06. rujna </w:t>
      </w:r>
      <w:r w:rsidRPr="006A126D">
        <w:rPr>
          <w:sz w:val="22"/>
          <w:szCs w:val="22"/>
        </w:rPr>
        <w:t>20</w:t>
      </w:r>
      <w:r w:rsidR="00F25DFD" w:rsidRPr="006A126D">
        <w:rPr>
          <w:sz w:val="22"/>
          <w:szCs w:val="22"/>
        </w:rPr>
        <w:t>2</w:t>
      </w:r>
      <w:r w:rsidRPr="006A126D">
        <w:rPr>
          <w:sz w:val="22"/>
          <w:szCs w:val="22"/>
        </w:rPr>
        <w:t>1. donosi</w:t>
      </w:r>
    </w:p>
    <w:p w:rsidR="00D36690" w:rsidRPr="006A126D" w:rsidRDefault="00D36690" w:rsidP="00D36690">
      <w:pPr>
        <w:jc w:val="both"/>
        <w:rPr>
          <w:sz w:val="22"/>
          <w:szCs w:val="22"/>
        </w:rPr>
      </w:pPr>
    </w:p>
    <w:p w:rsidR="00D36690" w:rsidRPr="006A126D" w:rsidRDefault="00D36690" w:rsidP="00D36690">
      <w:pPr>
        <w:jc w:val="center"/>
        <w:rPr>
          <w:b/>
          <w:sz w:val="22"/>
          <w:szCs w:val="22"/>
        </w:rPr>
      </w:pPr>
      <w:r w:rsidRPr="006A126D">
        <w:rPr>
          <w:b/>
          <w:sz w:val="22"/>
          <w:szCs w:val="22"/>
        </w:rPr>
        <w:t>IZMJENE PROGRAMA</w:t>
      </w:r>
    </w:p>
    <w:p w:rsidR="00D36690" w:rsidRPr="006A126D" w:rsidRDefault="00D36690" w:rsidP="00D36690">
      <w:pPr>
        <w:jc w:val="center"/>
        <w:rPr>
          <w:b/>
          <w:sz w:val="22"/>
          <w:szCs w:val="22"/>
        </w:rPr>
      </w:pPr>
      <w:r w:rsidRPr="006A126D">
        <w:rPr>
          <w:b/>
          <w:sz w:val="22"/>
          <w:szCs w:val="22"/>
        </w:rPr>
        <w:t xml:space="preserve">održavanja komunalne infrastrukture </w:t>
      </w:r>
      <w:r w:rsidR="00F25DFD" w:rsidRPr="006A126D">
        <w:rPr>
          <w:b/>
          <w:sz w:val="22"/>
          <w:szCs w:val="22"/>
        </w:rPr>
        <w:t xml:space="preserve">za </w:t>
      </w:r>
      <w:r w:rsidRPr="006A126D">
        <w:rPr>
          <w:b/>
          <w:sz w:val="22"/>
          <w:szCs w:val="22"/>
        </w:rPr>
        <w:t>20</w:t>
      </w:r>
      <w:r w:rsidR="00F25DFD" w:rsidRPr="006A126D">
        <w:rPr>
          <w:b/>
          <w:sz w:val="22"/>
          <w:szCs w:val="22"/>
        </w:rPr>
        <w:t>2</w:t>
      </w:r>
      <w:r w:rsidR="00757D80" w:rsidRPr="006A126D">
        <w:rPr>
          <w:b/>
          <w:sz w:val="22"/>
          <w:szCs w:val="22"/>
        </w:rPr>
        <w:t>1. godinu</w:t>
      </w:r>
    </w:p>
    <w:p w:rsidR="00D36690" w:rsidRPr="006A126D" w:rsidRDefault="00D36690" w:rsidP="006A126D">
      <w:pPr>
        <w:rPr>
          <w:b/>
          <w:sz w:val="22"/>
          <w:szCs w:val="22"/>
        </w:rPr>
      </w:pPr>
    </w:p>
    <w:p w:rsidR="00D36690" w:rsidRPr="006A126D" w:rsidRDefault="00D36690" w:rsidP="00D36690">
      <w:pPr>
        <w:jc w:val="center"/>
        <w:rPr>
          <w:b/>
          <w:sz w:val="22"/>
          <w:szCs w:val="22"/>
        </w:rPr>
      </w:pPr>
      <w:r w:rsidRPr="006A126D">
        <w:rPr>
          <w:b/>
          <w:sz w:val="22"/>
          <w:szCs w:val="22"/>
        </w:rPr>
        <w:t>Članak 1.</w:t>
      </w:r>
    </w:p>
    <w:p w:rsidR="00D36690" w:rsidRPr="006A126D" w:rsidRDefault="00D36690" w:rsidP="00D36690">
      <w:pPr>
        <w:ind w:firstLine="708"/>
        <w:jc w:val="both"/>
        <w:rPr>
          <w:sz w:val="22"/>
          <w:szCs w:val="22"/>
        </w:rPr>
      </w:pPr>
      <w:r w:rsidRPr="006A126D">
        <w:rPr>
          <w:sz w:val="22"/>
          <w:szCs w:val="22"/>
        </w:rPr>
        <w:t xml:space="preserve">U Programu održavanja komunalne infrastrukture </w:t>
      </w:r>
      <w:r w:rsidR="00F25DFD" w:rsidRPr="006A126D">
        <w:rPr>
          <w:sz w:val="22"/>
          <w:szCs w:val="22"/>
        </w:rPr>
        <w:t>za</w:t>
      </w:r>
      <w:r w:rsidRPr="006A126D">
        <w:rPr>
          <w:sz w:val="22"/>
          <w:szCs w:val="22"/>
        </w:rPr>
        <w:t xml:space="preserve"> 20</w:t>
      </w:r>
      <w:r w:rsidR="00F25DFD" w:rsidRPr="006A126D">
        <w:rPr>
          <w:sz w:val="22"/>
          <w:szCs w:val="22"/>
        </w:rPr>
        <w:t>2</w:t>
      </w:r>
      <w:r w:rsidRPr="006A126D">
        <w:rPr>
          <w:sz w:val="22"/>
          <w:szCs w:val="22"/>
        </w:rPr>
        <w:t>1.</w:t>
      </w:r>
      <w:r w:rsidR="00757D80" w:rsidRPr="006A126D">
        <w:rPr>
          <w:sz w:val="22"/>
          <w:szCs w:val="22"/>
        </w:rPr>
        <w:t xml:space="preserve"> godinu</w:t>
      </w:r>
      <w:r w:rsidRPr="006A126D">
        <w:rPr>
          <w:sz w:val="22"/>
          <w:szCs w:val="22"/>
        </w:rPr>
        <w:t xml:space="preserve"> na području Grada Vodica („Službeni glasnik Grada Vodica“, br. 9/</w:t>
      </w:r>
      <w:r w:rsidR="00F25DFD" w:rsidRPr="006A126D">
        <w:rPr>
          <w:sz w:val="22"/>
          <w:szCs w:val="22"/>
        </w:rPr>
        <w:t>20</w:t>
      </w:r>
      <w:r w:rsidR="00CB336E" w:rsidRPr="006A126D">
        <w:rPr>
          <w:sz w:val="22"/>
          <w:szCs w:val="22"/>
        </w:rPr>
        <w:t xml:space="preserve"> i </w:t>
      </w:r>
      <w:r w:rsidR="00085D25" w:rsidRPr="006A126D">
        <w:rPr>
          <w:sz w:val="22"/>
          <w:szCs w:val="22"/>
        </w:rPr>
        <w:t>2/21</w:t>
      </w:r>
      <w:r w:rsidRPr="006A126D">
        <w:rPr>
          <w:sz w:val="22"/>
          <w:szCs w:val="22"/>
        </w:rPr>
        <w:t xml:space="preserve">) u članku 1., stavku 1., </w:t>
      </w:r>
      <w:r w:rsidR="00CB336E" w:rsidRPr="006A126D">
        <w:rPr>
          <w:sz w:val="22"/>
          <w:szCs w:val="22"/>
        </w:rPr>
        <w:t xml:space="preserve">u točki „8.“ Iznos „370.000,00kn“ mijenja se u iznos 420.000,00kn, </w:t>
      </w:r>
      <w:r w:rsidR="00F25DFD" w:rsidRPr="006A126D">
        <w:rPr>
          <w:sz w:val="22"/>
          <w:szCs w:val="22"/>
        </w:rPr>
        <w:t>u točki „9“ iznos „7</w:t>
      </w:r>
      <w:r w:rsidR="00CB336E" w:rsidRPr="006A126D">
        <w:rPr>
          <w:sz w:val="22"/>
          <w:szCs w:val="22"/>
        </w:rPr>
        <w:t>5</w:t>
      </w:r>
      <w:r w:rsidR="00F25DFD" w:rsidRPr="006A126D">
        <w:rPr>
          <w:sz w:val="22"/>
          <w:szCs w:val="22"/>
        </w:rPr>
        <w:t>0.</w:t>
      </w:r>
      <w:r w:rsidR="00CB336E" w:rsidRPr="006A126D">
        <w:rPr>
          <w:sz w:val="22"/>
          <w:szCs w:val="22"/>
        </w:rPr>
        <w:t>000,00kn“ mijenja se u iznos „70</w:t>
      </w:r>
      <w:r w:rsidR="00F25DFD" w:rsidRPr="006A126D">
        <w:rPr>
          <w:sz w:val="22"/>
          <w:szCs w:val="22"/>
        </w:rPr>
        <w:t xml:space="preserve">0.000,00kn“, </w:t>
      </w:r>
      <w:r w:rsidRPr="006A126D">
        <w:rPr>
          <w:sz w:val="22"/>
          <w:szCs w:val="22"/>
        </w:rPr>
        <w:t>u točki „10.“ iznos „</w:t>
      </w:r>
      <w:r w:rsidR="00CB336E" w:rsidRPr="006A126D">
        <w:rPr>
          <w:sz w:val="22"/>
          <w:szCs w:val="22"/>
        </w:rPr>
        <w:t>78</w:t>
      </w:r>
      <w:r w:rsidRPr="006A126D">
        <w:rPr>
          <w:sz w:val="22"/>
          <w:szCs w:val="22"/>
        </w:rPr>
        <w:t>0.000,00kn“ mijenja se u iznos „</w:t>
      </w:r>
      <w:r w:rsidR="00F25DFD" w:rsidRPr="006A126D">
        <w:rPr>
          <w:sz w:val="22"/>
          <w:szCs w:val="22"/>
        </w:rPr>
        <w:t>8</w:t>
      </w:r>
      <w:r w:rsidR="00CB336E" w:rsidRPr="006A126D">
        <w:rPr>
          <w:sz w:val="22"/>
          <w:szCs w:val="22"/>
        </w:rPr>
        <w:t>3</w:t>
      </w:r>
      <w:r w:rsidRPr="006A126D">
        <w:rPr>
          <w:sz w:val="22"/>
          <w:szCs w:val="22"/>
        </w:rPr>
        <w:t>0.000,00kn“, u točki „11.“ iznos „</w:t>
      </w:r>
      <w:r w:rsidR="00CB336E" w:rsidRPr="006A126D">
        <w:rPr>
          <w:sz w:val="22"/>
          <w:szCs w:val="22"/>
        </w:rPr>
        <w:t>51</w:t>
      </w:r>
      <w:r w:rsidRPr="006A126D">
        <w:rPr>
          <w:sz w:val="22"/>
          <w:szCs w:val="22"/>
        </w:rPr>
        <w:t>0.000,00kn“ mijenja se u iznos „</w:t>
      </w:r>
      <w:r w:rsidR="00F25DFD" w:rsidRPr="006A126D">
        <w:rPr>
          <w:sz w:val="22"/>
          <w:szCs w:val="22"/>
        </w:rPr>
        <w:t>5</w:t>
      </w:r>
      <w:r w:rsidR="00CB336E" w:rsidRPr="006A126D">
        <w:rPr>
          <w:sz w:val="22"/>
          <w:szCs w:val="22"/>
        </w:rPr>
        <w:t>6</w:t>
      </w:r>
      <w:r w:rsidRPr="006A126D">
        <w:rPr>
          <w:sz w:val="22"/>
          <w:szCs w:val="22"/>
        </w:rPr>
        <w:t>0.000,00kn“i pod „UKUPNO“ iznos „8.</w:t>
      </w:r>
      <w:r w:rsidR="00CB336E" w:rsidRPr="006A126D">
        <w:rPr>
          <w:sz w:val="22"/>
          <w:szCs w:val="22"/>
        </w:rPr>
        <w:t>3</w:t>
      </w:r>
      <w:r w:rsidR="00F25DFD" w:rsidRPr="006A126D">
        <w:rPr>
          <w:sz w:val="22"/>
          <w:szCs w:val="22"/>
        </w:rPr>
        <w:t>72</w:t>
      </w:r>
      <w:r w:rsidRPr="006A126D">
        <w:rPr>
          <w:sz w:val="22"/>
          <w:szCs w:val="22"/>
        </w:rPr>
        <w:t>.</w:t>
      </w:r>
      <w:r w:rsidR="00F25DFD" w:rsidRPr="006A126D">
        <w:rPr>
          <w:sz w:val="22"/>
          <w:szCs w:val="22"/>
        </w:rPr>
        <w:t>100,00kn“ mijenja se u iznos „8.</w:t>
      </w:r>
      <w:r w:rsidR="00CB336E" w:rsidRPr="006A126D">
        <w:rPr>
          <w:sz w:val="22"/>
          <w:szCs w:val="22"/>
        </w:rPr>
        <w:t>4</w:t>
      </w:r>
      <w:r w:rsidR="00F25DFD" w:rsidRPr="006A126D">
        <w:rPr>
          <w:sz w:val="22"/>
          <w:szCs w:val="22"/>
        </w:rPr>
        <w:t>72</w:t>
      </w:r>
      <w:r w:rsidRPr="006A126D">
        <w:rPr>
          <w:sz w:val="22"/>
          <w:szCs w:val="22"/>
        </w:rPr>
        <w:t>.</w:t>
      </w:r>
      <w:r w:rsidR="00F25DFD" w:rsidRPr="006A126D">
        <w:rPr>
          <w:sz w:val="22"/>
          <w:szCs w:val="22"/>
        </w:rPr>
        <w:t>1</w:t>
      </w:r>
      <w:r w:rsidRPr="006A126D">
        <w:rPr>
          <w:sz w:val="22"/>
          <w:szCs w:val="22"/>
        </w:rPr>
        <w:t>00,00kn“.</w:t>
      </w:r>
    </w:p>
    <w:p w:rsidR="00D36690" w:rsidRPr="006A126D" w:rsidRDefault="00D36690" w:rsidP="00D36690">
      <w:pPr>
        <w:ind w:firstLine="708"/>
        <w:jc w:val="both"/>
        <w:rPr>
          <w:sz w:val="22"/>
          <w:szCs w:val="22"/>
        </w:rPr>
      </w:pPr>
    </w:p>
    <w:p w:rsidR="00D36690" w:rsidRPr="006A126D" w:rsidRDefault="00D36690" w:rsidP="00D36690">
      <w:pPr>
        <w:ind w:firstLine="708"/>
        <w:jc w:val="both"/>
        <w:rPr>
          <w:sz w:val="22"/>
          <w:szCs w:val="22"/>
        </w:rPr>
      </w:pPr>
      <w:r w:rsidRPr="006A126D">
        <w:rPr>
          <w:sz w:val="22"/>
          <w:szCs w:val="22"/>
        </w:rPr>
        <w:t xml:space="preserve">U članku 2. alineja </w:t>
      </w:r>
      <w:r w:rsidR="00085D25" w:rsidRPr="006A126D">
        <w:rPr>
          <w:sz w:val="22"/>
          <w:szCs w:val="22"/>
        </w:rPr>
        <w:t>prva, iznos „7.672.100,00kn“ mijenja se u iznos „</w:t>
      </w:r>
      <w:r w:rsidR="00762DAF" w:rsidRPr="006A126D">
        <w:rPr>
          <w:sz w:val="22"/>
          <w:szCs w:val="22"/>
        </w:rPr>
        <w:t>8</w:t>
      </w:r>
      <w:r w:rsidR="00085D25" w:rsidRPr="006A126D">
        <w:rPr>
          <w:sz w:val="22"/>
          <w:szCs w:val="22"/>
        </w:rPr>
        <w:t>.</w:t>
      </w:r>
      <w:r w:rsidR="00762DAF" w:rsidRPr="006A126D">
        <w:rPr>
          <w:sz w:val="22"/>
          <w:szCs w:val="22"/>
        </w:rPr>
        <w:t>00</w:t>
      </w:r>
      <w:r w:rsidR="00085D25" w:rsidRPr="006A126D">
        <w:rPr>
          <w:sz w:val="22"/>
          <w:szCs w:val="22"/>
        </w:rPr>
        <w:t xml:space="preserve">2.100,00kn“, alineja </w:t>
      </w:r>
      <w:r w:rsidRPr="006A126D">
        <w:rPr>
          <w:sz w:val="22"/>
          <w:szCs w:val="22"/>
        </w:rPr>
        <w:t>druga</w:t>
      </w:r>
      <w:r w:rsidR="00085D25" w:rsidRPr="006A126D">
        <w:rPr>
          <w:sz w:val="22"/>
          <w:szCs w:val="22"/>
        </w:rPr>
        <w:t>,</w:t>
      </w:r>
      <w:r w:rsidRPr="006A126D">
        <w:rPr>
          <w:sz w:val="22"/>
          <w:szCs w:val="22"/>
        </w:rPr>
        <w:t xml:space="preserve"> iznos „</w:t>
      </w:r>
      <w:r w:rsidR="00085D25" w:rsidRPr="006A126D">
        <w:rPr>
          <w:sz w:val="22"/>
          <w:szCs w:val="22"/>
        </w:rPr>
        <w:t>7</w:t>
      </w:r>
      <w:r w:rsidRPr="006A126D">
        <w:rPr>
          <w:sz w:val="22"/>
          <w:szCs w:val="22"/>
        </w:rPr>
        <w:t>00</w:t>
      </w:r>
      <w:r w:rsidR="00F25DFD" w:rsidRPr="006A126D">
        <w:rPr>
          <w:sz w:val="22"/>
          <w:szCs w:val="22"/>
        </w:rPr>
        <w:t>.000</w:t>
      </w:r>
      <w:r w:rsidRPr="006A126D">
        <w:rPr>
          <w:sz w:val="22"/>
          <w:szCs w:val="22"/>
        </w:rPr>
        <w:t>,00kn“ mijenja se u iznos „</w:t>
      </w:r>
      <w:r w:rsidR="00762DAF" w:rsidRPr="006A126D">
        <w:rPr>
          <w:sz w:val="22"/>
          <w:szCs w:val="22"/>
        </w:rPr>
        <w:t>4</w:t>
      </w:r>
      <w:r w:rsidR="00F25DFD" w:rsidRPr="006A126D">
        <w:rPr>
          <w:sz w:val="22"/>
          <w:szCs w:val="22"/>
        </w:rPr>
        <w:t>7</w:t>
      </w:r>
      <w:r w:rsidRPr="006A126D">
        <w:rPr>
          <w:sz w:val="22"/>
          <w:szCs w:val="22"/>
        </w:rPr>
        <w:t>0.000,00kn“ i pod „UKUPNO“ iznos „8.</w:t>
      </w:r>
      <w:r w:rsidR="00CB336E" w:rsidRPr="006A126D">
        <w:rPr>
          <w:sz w:val="22"/>
          <w:szCs w:val="22"/>
        </w:rPr>
        <w:t>3</w:t>
      </w:r>
      <w:r w:rsidR="00F25DFD" w:rsidRPr="006A126D">
        <w:rPr>
          <w:sz w:val="22"/>
          <w:szCs w:val="22"/>
        </w:rPr>
        <w:t>72</w:t>
      </w:r>
      <w:r w:rsidRPr="006A126D">
        <w:rPr>
          <w:sz w:val="22"/>
          <w:szCs w:val="22"/>
        </w:rPr>
        <w:t>.</w:t>
      </w:r>
      <w:r w:rsidR="00F25DFD" w:rsidRPr="006A126D">
        <w:rPr>
          <w:sz w:val="22"/>
          <w:szCs w:val="22"/>
        </w:rPr>
        <w:t>1</w:t>
      </w:r>
      <w:r w:rsidRPr="006A126D">
        <w:rPr>
          <w:sz w:val="22"/>
          <w:szCs w:val="22"/>
        </w:rPr>
        <w:t>00,00kn“ mijenja se u iznos „8.</w:t>
      </w:r>
      <w:r w:rsidR="00CB336E" w:rsidRPr="006A126D">
        <w:rPr>
          <w:sz w:val="22"/>
          <w:szCs w:val="22"/>
        </w:rPr>
        <w:t>4</w:t>
      </w:r>
      <w:r w:rsidR="00F25DFD" w:rsidRPr="006A126D">
        <w:rPr>
          <w:sz w:val="22"/>
          <w:szCs w:val="22"/>
        </w:rPr>
        <w:t>72</w:t>
      </w:r>
      <w:r w:rsidRPr="006A126D">
        <w:rPr>
          <w:sz w:val="22"/>
          <w:szCs w:val="22"/>
        </w:rPr>
        <w:t>.</w:t>
      </w:r>
      <w:r w:rsidR="00F25DFD" w:rsidRPr="006A126D">
        <w:rPr>
          <w:sz w:val="22"/>
          <w:szCs w:val="22"/>
        </w:rPr>
        <w:t>1</w:t>
      </w:r>
      <w:r w:rsidRPr="006A126D">
        <w:rPr>
          <w:sz w:val="22"/>
          <w:szCs w:val="22"/>
        </w:rPr>
        <w:t>00,00kn“.</w:t>
      </w:r>
    </w:p>
    <w:p w:rsidR="00762DAF" w:rsidRPr="006A126D" w:rsidRDefault="00762DAF" w:rsidP="006A126D">
      <w:pPr>
        <w:rPr>
          <w:b/>
          <w:color w:val="000000"/>
          <w:sz w:val="22"/>
          <w:szCs w:val="22"/>
        </w:rPr>
      </w:pPr>
    </w:p>
    <w:p w:rsidR="00D36690" w:rsidRPr="006A126D" w:rsidRDefault="00D36690" w:rsidP="00D36690">
      <w:pPr>
        <w:jc w:val="center"/>
        <w:rPr>
          <w:b/>
          <w:color w:val="000000"/>
          <w:sz w:val="22"/>
          <w:szCs w:val="22"/>
        </w:rPr>
      </w:pPr>
      <w:r w:rsidRPr="006A126D">
        <w:rPr>
          <w:b/>
          <w:color w:val="000000"/>
          <w:sz w:val="22"/>
          <w:szCs w:val="22"/>
        </w:rPr>
        <w:t>Članak 2.</w:t>
      </w:r>
    </w:p>
    <w:p w:rsidR="00F25DFD" w:rsidRPr="006A126D" w:rsidRDefault="00F25DFD" w:rsidP="00F25DFD">
      <w:pPr>
        <w:ind w:firstLine="708"/>
        <w:jc w:val="both"/>
        <w:rPr>
          <w:sz w:val="22"/>
          <w:szCs w:val="22"/>
        </w:rPr>
      </w:pPr>
      <w:r w:rsidRPr="006A126D">
        <w:rPr>
          <w:sz w:val="22"/>
          <w:szCs w:val="22"/>
        </w:rPr>
        <w:t>Ov</w:t>
      </w:r>
      <w:r w:rsidR="00D056C8" w:rsidRPr="006A126D">
        <w:rPr>
          <w:sz w:val="22"/>
          <w:szCs w:val="22"/>
        </w:rPr>
        <w:t>e</w:t>
      </w:r>
      <w:r w:rsidRPr="006A126D">
        <w:rPr>
          <w:sz w:val="22"/>
          <w:szCs w:val="22"/>
        </w:rPr>
        <w:t xml:space="preserve"> Izmjen</w:t>
      </w:r>
      <w:r w:rsidR="00D056C8" w:rsidRPr="006A126D">
        <w:rPr>
          <w:sz w:val="22"/>
          <w:szCs w:val="22"/>
        </w:rPr>
        <w:t>e</w:t>
      </w:r>
      <w:r w:rsidR="006A126D">
        <w:rPr>
          <w:sz w:val="22"/>
          <w:szCs w:val="22"/>
        </w:rPr>
        <w:t xml:space="preserve"> </w:t>
      </w:r>
      <w:r w:rsidRPr="006A126D">
        <w:rPr>
          <w:sz w:val="22"/>
          <w:szCs w:val="22"/>
        </w:rPr>
        <w:t xml:space="preserve">Programa objaviti će se u </w:t>
      </w:r>
      <w:r w:rsidR="00757D80" w:rsidRPr="006A126D">
        <w:rPr>
          <w:sz w:val="22"/>
          <w:szCs w:val="22"/>
        </w:rPr>
        <w:t>„</w:t>
      </w:r>
      <w:r w:rsidRPr="006A126D">
        <w:rPr>
          <w:sz w:val="22"/>
          <w:szCs w:val="22"/>
        </w:rPr>
        <w:t>Službenom glasniku Grada Vodica</w:t>
      </w:r>
      <w:r w:rsidR="00757D80" w:rsidRPr="006A126D">
        <w:rPr>
          <w:sz w:val="22"/>
          <w:szCs w:val="22"/>
        </w:rPr>
        <w:t>“</w:t>
      </w:r>
      <w:r w:rsidRPr="006A126D">
        <w:rPr>
          <w:sz w:val="22"/>
          <w:szCs w:val="22"/>
        </w:rPr>
        <w:t>, a stupa na snagu</w:t>
      </w:r>
      <w:r w:rsidR="008C0FB4" w:rsidRPr="006A126D">
        <w:rPr>
          <w:sz w:val="22"/>
          <w:szCs w:val="22"/>
        </w:rPr>
        <w:t xml:space="preserve"> osmog (8) dana od dana objave</w:t>
      </w:r>
      <w:r w:rsidRPr="006A126D">
        <w:rPr>
          <w:sz w:val="22"/>
          <w:szCs w:val="22"/>
        </w:rPr>
        <w:t>.</w:t>
      </w:r>
    </w:p>
    <w:p w:rsidR="00D36690" w:rsidRPr="006A126D" w:rsidRDefault="00D36690" w:rsidP="00D36690">
      <w:pPr>
        <w:jc w:val="both"/>
        <w:rPr>
          <w:color w:val="000000"/>
          <w:sz w:val="22"/>
          <w:szCs w:val="22"/>
        </w:rPr>
      </w:pPr>
    </w:p>
    <w:p w:rsidR="00D36690" w:rsidRPr="006A126D" w:rsidRDefault="00D36690" w:rsidP="00D36690">
      <w:pPr>
        <w:jc w:val="both"/>
        <w:rPr>
          <w:color w:val="000000"/>
          <w:sz w:val="22"/>
          <w:szCs w:val="22"/>
        </w:rPr>
      </w:pPr>
      <w:r w:rsidRPr="006A126D">
        <w:rPr>
          <w:color w:val="000000"/>
          <w:sz w:val="22"/>
          <w:szCs w:val="22"/>
        </w:rPr>
        <w:t>KLASA: 363-01/</w:t>
      </w:r>
      <w:r w:rsidR="00F25DFD" w:rsidRPr="006A126D">
        <w:rPr>
          <w:color w:val="000000"/>
          <w:sz w:val="22"/>
          <w:szCs w:val="22"/>
        </w:rPr>
        <w:t>20</w:t>
      </w:r>
      <w:r w:rsidRPr="006A126D">
        <w:rPr>
          <w:color w:val="000000"/>
          <w:sz w:val="22"/>
          <w:szCs w:val="22"/>
        </w:rPr>
        <w:t>-01/9</w:t>
      </w:r>
      <w:r w:rsidR="00F25DFD" w:rsidRPr="006A126D">
        <w:rPr>
          <w:color w:val="000000"/>
          <w:sz w:val="22"/>
          <w:szCs w:val="22"/>
        </w:rPr>
        <w:t>4</w:t>
      </w:r>
    </w:p>
    <w:p w:rsidR="00D36690" w:rsidRPr="006A126D" w:rsidRDefault="00D36690" w:rsidP="00D36690">
      <w:pPr>
        <w:jc w:val="both"/>
        <w:rPr>
          <w:color w:val="000000"/>
          <w:sz w:val="22"/>
          <w:szCs w:val="22"/>
        </w:rPr>
      </w:pPr>
      <w:r w:rsidRPr="006A126D">
        <w:rPr>
          <w:color w:val="000000"/>
          <w:sz w:val="22"/>
          <w:szCs w:val="22"/>
        </w:rPr>
        <w:t>UR.BROJ: 2182/04-01/03-</w:t>
      </w:r>
      <w:r w:rsidR="00F25DFD" w:rsidRPr="006A126D">
        <w:rPr>
          <w:color w:val="000000"/>
          <w:sz w:val="22"/>
          <w:szCs w:val="22"/>
        </w:rPr>
        <w:t>2</w:t>
      </w:r>
      <w:r w:rsidRPr="006A126D">
        <w:rPr>
          <w:color w:val="000000"/>
          <w:sz w:val="22"/>
          <w:szCs w:val="22"/>
        </w:rPr>
        <w:t>1-</w:t>
      </w:r>
      <w:r w:rsidR="00CB336E" w:rsidRPr="006A126D">
        <w:rPr>
          <w:color w:val="000000"/>
          <w:sz w:val="22"/>
          <w:szCs w:val="22"/>
        </w:rPr>
        <w:t>3</w:t>
      </w:r>
    </w:p>
    <w:p w:rsidR="00D36690" w:rsidRPr="006A126D" w:rsidRDefault="00776477" w:rsidP="00D36690">
      <w:pPr>
        <w:jc w:val="both"/>
        <w:rPr>
          <w:color w:val="000000"/>
          <w:sz w:val="22"/>
          <w:szCs w:val="22"/>
        </w:rPr>
      </w:pPr>
      <w:r w:rsidRPr="006A126D">
        <w:rPr>
          <w:color w:val="000000"/>
          <w:sz w:val="22"/>
          <w:szCs w:val="22"/>
        </w:rPr>
        <w:t>Vodice,</w:t>
      </w:r>
      <w:r w:rsidR="00996645" w:rsidRPr="006A126D">
        <w:rPr>
          <w:color w:val="000000"/>
          <w:sz w:val="22"/>
          <w:szCs w:val="22"/>
        </w:rPr>
        <w:t xml:space="preserve"> 06. rujna </w:t>
      </w:r>
      <w:r w:rsidR="00D36690" w:rsidRPr="006A126D">
        <w:rPr>
          <w:color w:val="000000"/>
          <w:sz w:val="22"/>
          <w:szCs w:val="22"/>
        </w:rPr>
        <w:t>20</w:t>
      </w:r>
      <w:r w:rsidR="00F25DFD" w:rsidRPr="006A126D">
        <w:rPr>
          <w:color w:val="000000"/>
          <w:sz w:val="22"/>
          <w:szCs w:val="22"/>
        </w:rPr>
        <w:t>2</w:t>
      </w:r>
      <w:r w:rsidR="00D36690" w:rsidRPr="006A126D">
        <w:rPr>
          <w:color w:val="000000"/>
          <w:sz w:val="22"/>
          <w:szCs w:val="22"/>
        </w:rPr>
        <w:t>1.</w:t>
      </w:r>
      <w:r w:rsidR="00996645" w:rsidRPr="006A126D">
        <w:rPr>
          <w:color w:val="000000"/>
          <w:sz w:val="22"/>
          <w:szCs w:val="22"/>
        </w:rPr>
        <w:t xml:space="preserve"> godine</w:t>
      </w:r>
    </w:p>
    <w:p w:rsidR="00D36690" w:rsidRPr="006A126D" w:rsidRDefault="00D36690" w:rsidP="00D36690">
      <w:pPr>
        <w:rPr>
          <w:color w:val="000000"/>
          <w:sz w:val="22"/>
          <w:szCs w:val="22"/>
        </w:rPr>
      </w:pPr>
    </w:p>
    <w:p w:rsidR="00D36690" w:rsidRPr="006A126D" w:rsidRDefault="00D36690" w:rsidP="00D36690">
      <w:pPr>
        <w:jc w:val="center"/>
        <w:rPr>
          <w:b/>
          <w:color w:val="000000"/>
          <w:sz w:val="22"/>
          <w:szCs w:val="22"/>
        </w:rPr>
      </w:pPr>
      <w:r w:rsidRPr="006A126D">
        <w:rPr>
          <w:b/>
          <w:color w:val="000000"/>
          <w:sz w:val="22"/>
          <w:szCs w:val="22"/>
        </w:rPr>
        <w:t>GRADSKO VIJEĆE GRADA VODICA</w:t>
      </w:r>
    </w:p>
    <w:p w:rsidR="00D36690" w:rsidRPr="006A126D" w:rsidRDefault="00D36690" w:rsidP="00D36690">
      <w:pPr>
        <w:rPr>
          <w:color w:val="000000"/>
          <w:sz w:val="22"/>
          <w:szCs w:val="22"/>
        </w:rPr>
      </w:pPr>
    </w:p>
    <w:p w:rsidR="00D36690" w:rsidRPr="006A126D" w:rsidRDefault="00D36690" w:rsidP="006A126D">
      <w:pPr>
        <w:ind w:left="6237" w:firstLine="6"/>
        <w:contextualSpacing/>
        <w:jc w:val="right"/>
        <w:rPr>
          <w:b/>
          <w:color w:val="000000"/>
          <w:sz w:val="22"/>
          <w:szCs w:val="22"/>
        </w:rPr>
      </w:pPr>
      <w:r w:rsidRPr="006A126D">
        <w:rPr>
          <w:b/>
          <w:color w:val="000000"/>
          <w:sz w:val="22"/>
          <w:szCs w:val="22"/>
        </w:rPr>
        <w:t>PREDSJEDNIK</w:t>
      </w:r>
    </w:p>
    <w:p w:rsidR="00D36690" w:rsidRPr="006A126D" w:rsidRDefault="00BB5E66" w:rsidP="006A126D">
      <w:pPr>
        <w:ind w:left="6237" w:firstLine="6"/>
        <w:contextualSpacing/>
        <w:jc w:val="right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Marko </w:t>
      </w:r>
      <w:proofErr w:type="spellStart"/>
      <w:r>
        <w:rPr>
          <w:b/>
          <w:color w:val="000000"/>
          <w:sz w:val="22"/>
          <w:szCs w:val="22"/>
        </w:rPr>
        <w:t>Mačukat</w:t>
      </w:r>
      <w:proofErr w:type="spellEnd"/>
      <w:r w:rsidR="00D36690" w:rsidRPr="006A126D">
        <w:rPr>
          <w:b/>
          <w:color w:val="000000"/>
          <w:sz w:val="22"/>
          <w:szCs w:val="22"/>
        </w:rPr>
        <w:t xml:space="preserve">, </w:t>
      </w:r>
      <w:proofErr w:type="spellStart"/>
      <w:r w:rsidR="00D36690" w:rsidRPr="006A126D">
        <w:rPr>
          <w:b/>
          <w:color w:val="000000"/>
          <w:sz w:val="22"/>
          <w:szCs w:val="22"/>
        </w:rPr>
        <w:t>v.r</w:t>
      </w:r>
      <w:proofErr w:type="spellEnd"/>
      <w:r w:rsidR="00D36690" w:rsidRPr="006A126D">
        <w:rPr>
          <w:b/>
          <w:color w:val="000000"/>
          <w:sz w:val="22"/>
          <w:szCs w:val="22"/>
        </w:rPr>
        <w:t>.</w:t>
      </w:r>
    </w:p>
    <w:p w:rsidR="00D36690" w:rsidRPr="009D3B1E" w:rsidRDefault="00D36690" w:rsidP="00D36690">
      <w:pPr>
        <w:rPr>
          <w:color w:val="000000"/>
          <w:sz w:val="20"/>
          <w:szCs w:val="20"/>
        </w:rPr>
      </w:pPr>
    </w:p>
    <w:p w:rsidR="00D36690" w:rsidRDefault="00D36690" w:rsidP="00D36690">
      <w:pPr>
        <w:rPr>
          <w:color w:val="000000"/>
          <w:sz w:val="20"/>
          <w:szCs w:val="20"/>
        </w:rPr>
      </w:pPr>
    </w:p>
    <w:p w:rsidR="00D36690" w:rsidRDefault="00D36690" w:rsidP="00D36690">
      <w:pPr>
        <w:rPr>
          <w:color w:val="000000"/>
          <w:sz w:val="20"/>
          <w:szCs w:val="20"/>
        </w:rPr>
      </w:pPr>
    </w:p>
    <w:p w:rsidR="00D36690" w:rsidRPr="009D3B1E" w:rsidRDefault="00D36690" w:rsidP="00D36690">
      <w:pPr>
        <w:rPr>
          <w:color w:val="000000"/>
          <w:sz w:val="20"/>
          <w:szCs w:val="20"/>
        </w:rPr>
      </w:pPr>
    </w:p>
    <w:p w:rsidR="003817D5" w:rsidRDefault="003817D5" w:rsidP="001D2D6A">
      <w:pPr>
        <w:ind w:left="360"/>
      </w:pPr>
    </w:p>
    <w:sectPr w:rsidR="003817D5" w:rsidSect="003817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96EE0"/>
    <w:multiLevelType w:val="hybridMultilevel"/>
    <w:tmpl w:val="C3A2CB22"/>
    <w:lvl w:ilvl="0" w:tplc="79A297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  <w:sz w:val="20"/>
        <w:szCs w:val="2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36690"/>
    <w:rsid w:val="00081BDE"/>
    <w:rsid w:val="00085D25"/>
    <w:rsid w:val="000E7D26"/>
    <w:rsid w:val="001D2D6A"/>
    <w:rsid w:val="001F1327"/>
    <w:rsid w:val="00231B7F"/>
    <w:rsid w:val="00310855"/>
    <w:rsid w:val="00380C7F"/>
    <w:rsid w:val="003817D5"/>
    <w:rsid w:val="004A7F99"/>
    <w:rsid w:val="005050C4"/>
    <w:rsid w:val="005467E4"/>
    <w:rsid w:val="005C6670"/>
    <w:rsid w:val="006608F3"/>
    <w:rsid w:val="006A126D"/>
    <w:rsid w:val="00757D80"/>
    <w:rsid w:val="00762DAF"/>
    <w:rsid w:val="00776477"/>
    <w:rsid w:val="007A3655"/>
    <w:rsid w:val="00824575"/>
    <w:rsid w:val="00841990"/>
    <w:rsid w:val="008C0FB4"/>
    <w:rsid w:val="008E463E"/>
    <w:rsid w:val="00996645"/>
    <w:rsid w:val="009A7433"/>
    <w:rsid w:val="00A95F09"/>
    <w:rsid w:val="00AD6C1E"/>
    <w:rsid w:val="00BB5E66"/>
    <w:rsid w:val="00BC5BB1"/>
    <w:rsid w:val="00CB336E"/>
    <w:rsid w:val="00D056C8"/>
    <w:rsid w:val="00D36690"/>
    <w:rsid w:val="00DE0879"/>
    <w:rsid w:val="00ED3C54"/>
    <w:rsid w:val="00F25DFD"/>
    <w:rsid w:val="00F41E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6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cp:lastPrinted>2021-08-18T07:20:00Z</cp:lastPrinted>
  <dcterms:created xsi:type="dcterms:W3CDTF">2021-09-07T09:04:00Z</dcterms:created>
  <dcterms:modified xsi:type="dcterms:W3CDTF">2021-09-08T09:21:00Z</dcterms:modified>
</cp:coreProperties>
</file>